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3EE" w:rsidRPr="003043EE" w:rsidRDefault="003043EE" w:rsidP="003043E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002060"/>
          <w:sz w:val="28"/>
          <w:szCs w:val="28"/>
          <w:lang w:eastAsia="ru-RU"/>
        </w:rPr>
      </w:pPr>
      <w:r w:rsidRPr="003043EE">
        <w:rPr>
          <w:rFonts w:ascii="Helvetica" w:eastAsia="Times New Roman" w:hAnsi="Helvetica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ПАМЯТКА</w:t>
      </w:r>
    </w:p>
    <w:p w:rsidR="003043EE" w:rsidRPr="003043EE" w:rsidRDefault="003043EE" w:rsidP="003043E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002060"/>
          <w:sz w:val="28"/>
          <w:szCs w:val="28"/>
          <w:lang w:eastAsia="ru-RU"/>
        </w:rPr>
      </w:pPr>
      <w:r w:rsidRPr="003043EE">
        <w:rPr>
          <w:rFonts w:ascii="Helvetica" w:eastAsia="Times New Roman" w:hAnsi="Helvetica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члену первичной профсоюзной организации</w:t>
      </w:r>
    </w:p>
    <w:p w:rsidR="003043EE" w:rsidRPr="003043EE" w:rsidRDefault="003043EE" w:rsidP="003043E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          Профсоюз сегодня является единственной организацией, имеющей право по закону и способной на деле представлять, отстаивать и защищать ваши профессиональные, трудовые и социально-экономические интересы и права.</w:t>
      </w:r>
    </w:p>
    <w:p w:rsidR="003043EE" w:rsidRPr="003043EE" w:rsidRDefault="003043EE" w:rsidP="003043E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            Непосредственное руководство и координацию первичной профсоюзной организации осуществляет профсоюзный комитет.</w:t>
      </w:r>
    </w:p>
    <w:p w:rsidR="003043EE" w:rsidRPr="003043EE" w:rsidRDefault="003043EE" w:rsidP="003043E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2060"/>
          <w:sz w:val="20"/>
          <w:szCs w:val="20"/>
          <w:u w:val="single"/>
          <w:lang w:eastAsia="ru-RU"/>
        </w:rPr>
      </w:pPr>
      <w:r w:rsidRPr="003043EE">
        <w:rPr>
          <w:rFonts w:ascii="Helvetica" w:eastAsia="Times New Roman" w:hAnsi="Helvetica" w:cs="Times New Roman"/>
          <w:color w:val="002060"/>
          <w:sz w:val="20"/>
          <w:szCs w:val="20"/>
          <w:u w:val="single"/>
          <w:lang w:eastAsia="ru-RU"/>
        </w:rPr>
        <w:t>        </w:t>
      </w:r>
      <w:r w:rsidRPr="003043EE">
        <w:rPr>
          <w:rFonts w:ascii="Helvetica" w:eastAsia="Times New Roman" w:hAnsi="Helvetica" w:cs="Times New Roman"/>
          <w:i/>
          <w:iCs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  </w:t>
      </w:r>
      <w:r w:rsidRPr="003043EE">
        <w:rPr>
          <w:rFonts w:ascii="Helvetica" w:eastAsia="Times New Roman" w:hAnsi="Helvetica" w:cs="Times New Roman"/>
          <w:b/>
          <w:bCs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  Каким же преимуществом пользуются члены профсоюза?</w:t>
      </w:r>
    </w:p>
    <w:p w:rsidR="003043EE" w:rsidRPr="003043EE" w:rsidRDefault="003043EE" w:rsidP="003043EE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Члены профсоюза пользуются со стороны профсоюзной организации преимущественным правом на защиту своих интересов по вопросам:</w:t>
      </w:r>
    </w:p>
    <w:p w:rsidR="003043EE" w:rsidRPr="003043EE" w:rsidRDefault="003043EE" w:rsidP="003043EE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оплаты труда, ее гарантий и компенсаций;</w:t>
      </w:r>
    </w:p>
    <w:p w:rsidR="003043EE" w:rsidRPr="003043EE" w:rsidRDefault="003043EE" w:rsidP="003043EE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профессиональной подготовки, повышения квалификации и переподготовки;</w:t>
      </w:r>
    </w:p>
    <w:p w:rsidR="003043EE" w:rsidRPr="003043EE" w:rsidRDefault="003043EE" w:rsidP="003043EE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режима рабочего времени и времени отдыха;</w:t>
      </w:r>
    </w:p>
    <w:p w:rsidR="003043EE" w:rsidRPr="003043EE" w:rsidRDefault="003043EE" w:rsidP="003043EE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безопасности труда и охраны здоровья;</w:t>
      </w:r>
    </w:p>
    <w:p w:rsidR="003043EE" w:rsidRPr="003043EE" w:rsidRDefault="003043EE" w:rsidP="003043E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Более того, на членов профсоюза распространяется действие коллективного договора, если инициатором его заключения был профсоюз.</w:t>
      </w:r>
    </w:p>
    <w:p w:rsidR="003043EE" w:rsidRPr="003043EE" w:rsidRDefault="003043EE" w:rsidP="003043EE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Только член профсоюза бесплатно или на льготных условиях может получить:</w:t>
      </w:r>
    </w:p>
    <w:p w:rsidR="003043EE" w:rsidRPr="003043EE" w:rsidRDefault="003043EE" w:rsidP="003043EE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консультационную и юридическую помощь по вопросам трудового права, заработной платы, налогового законодательства;</w:t>
      </w:r>
    </w:p>
    <w:p w:rsidR="003043EE" w:rsidRPr="003043EE" w:rsidRDefault="003043EE" w:rsidP="003043EE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помощь в составлении юридических документов;</w:t>
      </w:r>
    </w:p>
    <w:p w:rsidR="003043EE" w:rsidRPr="003043EE" w:rsidRDefault="003043EE" w:rsidP="003043EE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право участия в суде в качестве его представителя при рассмотрении трудовых споров;</w:t>
      </w:r>
    </w:p>
    <w:p w:rsidR="003043EE" w:rsidRPr="003043EE" w:rsidRDefault="003043EE" w:rsidP="003043EE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помощь и защиту его интересов при расследовании случаев производственного травматизма и возмещение работодателем вреда, причиненного здоровью на работе;</w:t>
      </w:r>
    </w:p>
    <w:p w:rsidR="003043EE" w:rsidRPr="003043EE" w:rsidRDefault="003043EE" w:rsidP="003043EE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право на профессиональную защиту при приеме на работу, заключении трудового договора, необоснованных переводах;</w:t>
      </w:r>
    </w:p>
    <w:p w:rsidR="003043EE" w:rsidRPr="003043EE" w:rsidRDefault="003043EE" w:rsidP="003043EE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 xml:space="preserve">защиту прав и интересов в случае увольнения его с работы по инициативе </w:t>
      </w:r>
      <w:proofErr w:type="gramStart"/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работодателя  (</w:t>
      </w:r>
      <w:proofErr w:type="gramEnd"/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кроме случаев прогула без уважительной причины, появления на работе в нетрезвом состоянии или хищения имущества);</w:t>
      </w:r>
    </w:p>
    <w:p w:rsidR="003043EE" w:rsidRPr="003043EE" w:rsidRDefault="003043EE" w:rsidP="003043EE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содействие профкома в разрешении конфликта с работодателем по трудовым вопросам;</w:t>
      </w:r>
    </w:p>
    <w:p w:rsidR="003043EE" w:rsidRPr="003043EE" w:rsidRDefault="003043EE" w:rsidP="003043EE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право проконтролировать правильность заполнения своей трудовой книжки;</w:t>
      </w:r>
    </w:p>
    <w:p w:rsidR="003043EE" w:rsidRPr="003043EE" w:rsidRDefault="003043EE" w:rsidP="003043EE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содействие в оформлении документов при выходе на пенсию.</w:t>
      </w:r>
    </w:p>
    <w:p w:rsidR="003043EE" w:rsidRPr="003043EE" w:rsidRDefault="003043EE" w:rsidP="003043E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 xml:space="preserve">            Являясь членом профсоюза, Вы, несравненно, более </w:t>
      </w:r>
      <w:proofErr w:type="gramStart"/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социально  защищены</w:t>
      </w:r>
      <w:proofErr w:type="gramEnd"/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 xml:space="preserve">, чем Ваш собрат по труду, не состоящий в профсоюзе. На вашей стороне вся солидарная мощь организации, на помощь которой Вы можете рассчитывать в трудную минуту жизни. Отказавшись от членства в профсоюзе, Вы не только теряете все названные преимущества, но и рискуете остаться один на один с </w:t>
      </w:r>
      <w:proofErr w:type="gramStart"/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работодателем  без</w:t>
      </w:r>
      <w:proofErr w:type="gramEnd"/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 xml:space="preserve"> всякой социальной защиты.</w:t>
      </w:r>
    </w:p>
    <w:p w:rsidR="003043EE" w:rsidRPr="003043EE" w:rsidRDefault="003043EE" w:rsidP="003043E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2060"/>
          <w:sz w:val="20"/>
          <w:szCs w:val="20"/>
          <w:u w:val="single"/>
          <w:lang w:eastAsia="ru-RU"/>
        </w:rPr>
      </w:pPr>
      <w:r w:rsidRPr="003043EE">
        <w:rPr>
          <w:rFonts w:ascii="Helvetica" w:eastAsia="Times New Roman" w:hAnsi="Helvetica" w:cs="Times New Roman"/>
          <w:b/>
          <w:bCs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Основные задачи первичной профсоюзной организации:</w:t>
      </w:r>
    </w:p>
    <w:p w:rsidR="003043EE" w:rsidRPr="003043EE" w:rsidRDefault="003043EE" w:rsidP="003043EE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Постоянно совершенствовать и поднимать уровень развития и укрепления социального партнерства между администрацией и профкомом.</w:t>
      </w:r>
    </w:p>
    <w:p w:rsidR="003043EE" w:rsidRPr="003043EE" w:rsidRDefault="003043EE" w:rsidP="003043EE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Совершенствовать локальную нормативно-правовую базу деятельности первичной профсоюзной организации.</w:t>
      </w:r>
    </w:p>
    <w:p w:rsidR="003043EE" w:rsidRPr="003043EE" w:rsidRDefault="003043EE" w:rsidP="003043EE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Внедрять в практику работы профкома новые информационные технологии.</w:t>
      </w:r>
    </w:p>
    <w:p w:rsidR="003043EE" w:rsidRPr="003043EE" w:rsidRDefault="003043EE" w:rsidP="003043EE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Создавать благоприятные условия труда и отдыха работников.</w:t>
      </w:r>
    </w:p>
    <w:p w:rsidR="003043EE" w:rsidRPr="003043EE" w:rsidRDefault="003043EE" w:rsidP="003043EE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Совершенствовать формы и методы спортивной и культурно-массовой работы с членами профсоюза.</w:t>
      </w:r>
    </w:p>
    <w:p w:rsidR="003043EE" w:rsidRPr="003043EE" w:rsidRDefault="003043EE" w:rsidP="003043E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Вся работа профсоюзного комитета находит свое отражение на информационных стендах. Решения Совета профсоюза, статьи из газет, журналов, дополнения к законам РФ, локальные нормативные акты, права членов п/о — со всей этой информацией может своевременно ознакомиться каждый работник ДОУ.</w:t>
      </w:r>
    </w:p>
    <w:p w:rsidR="003043EE" w:rsidRPr="003043EE" w:rsidRDefault="003043EE" w:rsidP="003043E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2060"/>
          <w:sz w:val="20"/>
          <w:szCs w:val="20"/>
          <w:u w:val="single"/>
          <w:lang w:eastAsia="ru-RU"/>
        </w:rPr>
      </w:pPr>
      <w:r w:rsidRPr="003043EE">
        <w:rPr>
          <w:rFonts w:ascii="Helvetica" w:eastAsia="Times New Roman" w:hAnsi="Helvetica" w:cs="Times New Roman"/>
          <w:b/>
          <w:bCs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Зачем нужен профсоюз? </w:t>
      </w:r>
    </w:p>
    <w:p w:rsidR="003043EE" w:rsidRPr="003043EE" w:rsidRDefault="003043EE" w:rsidP="003043E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На предприятиях и в организациях часто задают вопрос: «Зачем нужен профсоюз? Он уже мало что решает». Данный вопрос задаётся из-за отсутствия у людей достоверной информации о деятельности профсоюза и его задачах на современном этапе. Правильно было бы задавать не один вопрос, а сразу три: </w:t>
      </w:r>
    </w:p>
    <w:p w:rsidR="003043EE" w:rsidRPr="003043EE" w:rsidRDefault="003043EE" w:rsidP="003043EE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Почему нужен профсоюз?</w:t>
      </w:r>
    </w:p>
    <w:p w:rsidR="003043EE" w:rsidRPr="003043EE" w:rsidRDefault="003043EE" w:rsidP="003043EE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lastRenderedPageBreak/>
        <w:t>Зачем нужен профсоюз?</w:t>
      </w:r>
    </w:p>
    <w:p w:rsidR="003043EE" w:rsidRPr="003043EE" w:rsidRDefault="003043EE" w:rsidP="003043EE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Для кого нужен профсоюз?</w:t>
      </w:r>
    </w:p>
    <w:p w:rsidR="003043EE" w:rsidRPr="003043EE" w:rsidRDefault="003043EE" w:rsidP="003043E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Прежде чем начать отвечать на все эти вопросы ответим ещё на один небольшой вопрос: «Что такое профсоюз?». </w:t>
      </w:r>
    </w:p>
    <w:p w:rsidR="003043EE" w:rsidRPr="003043EE" w:rsidRDefault="003043EE" w:rsidP="003043E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Профсоюз (профессиональный союз) — это общественная организация, объединяющая работников для решения насущных и важных проблем, но не только в одном отдельно взятом предприятии. Это организация, которая объединяет работников всех предприятий и отраслей для решения общих для всех вопросов. </w:t>
      </w:r>
    </w:p>
    <w:p w:rsidR="003043EE" w:rsidRPr="003043EE" w:rsidRDefault="003043EE" w:rsidP="003043E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2060"/>
          <w:sz w:val="20"/>
          <w:szCs w:val="20"/>
          <w:u w:val="single"/>
          <w:lang w:eastAsia="ru-RU"/>
        </w:rPr>
      </w:pPr>
      <w:r w:rsidRPr="003043EE">
        <w:rPr>
          <w:rFonts w:ascii="Helvetica" w:eastAsia="Times New Roman" w:hAnsi="Helvetica" w:cs="Times New Roman"/>
          <w:b/>
          <w:bCs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Почему нужен профсоюз? </w:t>
      </w:r>
    </w:p>
    <w:p w:rsidR="003043EE" w:rsidRPr="003043EE" w:rsidRDefault="003043EE" w:rsidP="003043E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Профсоюз сегодня является единственной общественной организацией, имеющей право по закону и способной на деле представлять интересы и защищать права работников. Ни для кого не секрет что многие политические партии и депутаты вспоминают про свой «электорат» только в преддверии выборов, после которых благополучно забывают обо всех своих обещаниях и посулах. Именно поэтому поднимаются и обсуждаются такие вопросы как: </w:t>
      </w:r>
    </w:p>
    <w:p w:rsidR="003043EE" w:rsidRPr="003043EE" w:rsidRDefault="003043EE" w:rsidP="003043EE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принятие Трудового кодекса, в котором работник оставался бы бесправным перед работодателем; </w:t>
      </w:r>
    </w:p>
    <w:p w:rsidR="003043EE" w:rsidRPr="003043EE" w:rsidRDefault="003043EE" w:rsidP="003043EE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увеличение пенсионного возраста работающего населения; </w:t>
      </w:r>
    </w:p>
    <w:p w:rsidR="003043EE" w:rsidRPr="003043EE" w:rsidRDefault="003043EE" w:rsidP="003043EE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изменение системы оплаты труда таким образом, чтобы снять государственные гарантии по минимальному размеру заработной платы.</w:t>
      </w:r>
    </w:p>
    <w:p w:rsidR="003043EE" w:rsidRPr="003043EE" w:rsidRDefault="003043EE" w:rsidP="003043E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Зато как долго откладывался и с какой неохотой рассматривался вопрос о повышении минимального размера оплаты груда. И первым кто вставал на защиту интересов простых граждан был профсоюз, хотя средства массовой информации не особо афишируют этот факт и почти не рассказывают о деятельности профсоюзных организаций. Вот поэтому и нужен профсоюз. И он нужен как сильная общественная организация, объединяющая в своем составе как можно большее количество людей. </w:t>
      </w:r>
    </w:p>
    <w:p w:rsidR="003043EE" w:rsidRPr="003043EE" w:rsidRDefault="003043EE" w:rsidP="003043E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2060"/>
          <w:sz w:val="20"/>
          <w:szCs w:val="20"/>
          <w:u w:val="single"/>
          <w:lang w:eastAsia="ru-RU"/>
        </w:rPr>
      </w:pPr>
      <w:r w:rsidRPr="003043EE">
        <w:rPr>
          <w:rFonts w:ascii="Helvetica" w:eastAsia="Times New Roman" w:hAnsi="Helvetica" w:cs="Times New Roman"/>
          <w:b/>
          <w:bCs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Зачем нужен профсоюз?</w:t>
      </w:r>
    </w:p>
    <w:p w:rsidR="003043EE" w:rsidRPr="003043EE" w:rsidRDefault="003043EE" w:rsidP="003043E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Для ответа на этот вопрос вернёмся немного назад, в наше историческое прошлое, когда 100 лет назад зародилось и началось профсоюзное движение. Целью создания профсоюзов было — неполучение материальных благ и путёвок в санатории, а решение насущных вопросов и проблем: </w:t>
      </w:r>
    </w:p>
    <w:p w:rsidR="003043EE" w:rsidRPr="003043EE" w:rsidRDefault="003043EE" w:rsidP="003043EE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низкая заработная плата работающего населения; </w:t>
      </w:r>
    </w:p>
    <w:p w:rsidR="003043EE" w:rsidRPr="003043EE" w:rsidRDefault="003043EE" w:rsidP="003043EE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режим рабочего времени и времени отдыха; </w:t>
      </w:r>
    </w:p>
    <w:p w:rsidR="003043EE" w:rsidRPr="003043EE" w:rsidRDefault="003043EE" w:rsidP="003043EE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решение социальных вопросов: </w:t>
      </w:r>
    </w:p>
    <w:p w:rsidR="003043EE" w:rsidRPr="003043EE" w:rsidRDefault="003043EE" w:rsidP="003043EE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пенсионное обеспечение; </w:t>
      </w:r>
    </w:p>
    <w:p w:rsidR="003043EE" w:rsidRPr="003043EE" w:rsidRDefault="003043EE" w:rsidP="003043EE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безопасная организация производственного процесса и работ. </w:t>
      </w:r>
    </w:p>
    <w:p w:rsidR="003043EE" w:rsidRPr="003043EE" w:rsidRDefault="003043EE" w:rsidP="003043E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2060"/>
          <w:sz w:val="20"/>
          <w:szCs w:val="20"/>
          <w:u w:val="single"/>
          <w:lang w:eastAsia="ru-RU"/>
        </w:rPr>
      </w:pPr>
      <w:r w:rsidRPr="003043EE">
        <w:rPr>
          <w:rFonts w:ascii="Helvetica" w:eastAsia="Times New Roman" w:hAnsi="Helvetica" w:cs="Times New Roman"/>
          <w:b/>
          <w:bCs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Для кого нужен профсоюз? </w:t>
      </w:r>
    </w:p>
    <w:p w:rsidR="003043EE" w:rsidRPr="003043EE" w:rsidRDefault="003043EE" w:rsidP="003043E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В первую очередь, естественно, профсоюз нужен работнику, но как бы это странно ни звучало, он также нужен и работодателю. </w:t>
      </w:r>
    </w:p>
    <w:p w:rsidR="003043EE" w:rsidRPr="003043EE" w:rsidRDefault="003043EE" w:rsidP="003043E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Для чего профсоюз нужен работнику? Вступив в профсоюз, работник получает право: </w:t>
      </w:r>
    </w:p>
    <w:p w:rsidR="003043EE" w:rsidRPr="003043EE" w:rsidRDefault="003043EE" w:rsidP="003043EE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на все социально-экономические нормы и льготы, предусмотренные в коллективном договоре; </w:t>
      </w:r>
    </w:p>
    <w:p w:rsidR="003043EE" w:rsidRPr="003043EE" w:rsidRDefault="003043EE" w:rsidP="003043EE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на бесплатную юридическую помощь по вопросам приема на работу, переводов по работе и увольнению, рабочего времени и отдыха, охраны труда, гарантий и компенсаций. Профсоюзы от имени члена профсоюза в качестве его представителя могут без персонального участия работника по его поручению или просьбе представлять его интересы в урегулировании разногласий с работодателем; </w:t>
      </w:r>
    </w:p>
    <w:p w:rsidR="003043EE" w:rsidRPr="003043EE" w:rsidRDefault="003043EE" w:rsidP="003043EE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в рассмотрении индивидуального трудового спора работника — члена профсоюза с работодателем или его представителями; </w:t>
      </w:r>
    </w:p>
    <w:p w:rsidR="003043EE" w:rsidRPr="003043EE" w:rsidRDefault="003043EE" w:rsidP="003043EE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на содействие профсоюза и его специалистов по вопросам оплаты труда, размера заработной платы и своевременной ее выплаты; </w:t>
      </w:r>
    </w:p>
    <w:p w:rsidR="003043EE" w:rsidRPr="003043EE" w:rsidRDefault="003043EE" w:rsidP="003043EE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на содействие в повышении квалификации работника и получении соответствующего рабочего места с более высокой оплатой труда; </w:t>
      </w:r>
    </w:p>
    <w:p w:rsidR="003043EE" w:rsidRPr="003043EE" w:rsidRDefault="003043EE" w:rsidP="003043EE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на защиту профсоюзом в случае увольнения с работы, других несправедливых действий; </w:t>
      </w:r>
    </w:p>
    <w:p w:rsidR="003043EE" w:rsidRPr="003043EE" w:rsidRDefault="003043EE" w:rsidP="003043EE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на бесплатную правовую помощь профсоюза в рассмотрении его вопросов в суде; </w:t>
      </w:r>
    </w:p>
    <w:p w:rsidR="003043EE" w:rsidRPr="003043EE" w:rsidRDefault="003043EE" w:rsidP="003043EE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lastRenderedPageBreak/>
        <w:t xml:space="preserve">на оперативную защиту интересов по другим вопросам, в </w:t>
      </w:r>
      <w:proofErr w:type="spellStart"/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т.ч</w:t>
      </w:r>
      <w:proofErr w:type="spellEnd"/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. по улучшению условий труда на конкретном рабочем месте; </w:t>
      </w:r>
    </w:p>
    <w:p w:rsidR="003043EE" w:rsidRPr="003043EE" w:rsidRDefault="003043EE" w:rsidP="003043EE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на защиту члена профсоюза при расследовании несчастных случаев на производстве и профессиональных заболеваний, по вопросам возмещения вреда, причиненного здоровью на производстве; </w:t>
      </w:r>
    </w:p>
    <w:p w:rsidR="003043EE" w:rsidRPr="003043EE" w:rsidRDefault="003043EE" w:rsidP="003043EE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на материальную помощь в случаях возникновения тяжелых жизненных обстоятельств; </w:t>
      </w:r>
    </w:p>
    <w:p w:rsidR="003043EE" w:rsidRPr="003043EE" w:rsidRDefault="003043EE" w:rsidP="003043EE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на дополнительное страхование от несчастных случаев на себя и членов своей семьи; </w:t>
      </w:r>
    </w:p>
    <w:p w:rsidR="003043EE" w:rsidRPr="003043EE" w:rsidRDefault="003043EE" w:rsidP="003043EE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на помощь в рассмотрении совместно с работодателем и решении вопросов улучшения жилищно-бытовых условий работника, выделении беспроцентных ссуд; </w:t>
      </w:r>
    </w:p>
    <w:p w:rsidR="003043EE" w:rsidRPr="003043EE" w:rsidRDefault="003043EE" w:rsidP="003043EE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на помощь в получении льготной путевки на санаторно-курортное лечение, на оздоровление и отдых для себя и членов семьи; </w:t>
      </w:r>
    </w:p>
    <w:p w:rsidR="003043EE" w:rsidRPr="003043EE" w:rsidRDefault="003043EE" w:rsidP="003043EE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на бесплатное или льготное пользование культурными и спортивными сооружениями, культурно-спортивным инвентарем. </w:t>
      </w:r>
    </w:p>
    <w:p w:rsidR="003043EE" w:rsidRPr="003043EE" w:rsidRDefault="003043EE" w:rsidP="003043E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 xml:space="preserve">Работник должен понимать, </w:t>
      </w:r>
      <w:proofErr w:type="gramStart"/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что</w:t>
      </w:r>
      <w:proofErr w:type="gramEnd"/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 xml:space="preserve"> если он не член профсоюза, он лишает себя указанной выше помощи профсоюза, обрекает себя всегда оставаться один на один с работодателем. Его не будет покидать тревога, что его в первую очередь могут коснуться многие производственные неурядицы, что он может не получить своевременно заработную плату и никто ему не поможет. Потеря работы была бы исключительно его проблемой, </w:t>
      </w:r>
      <w:proofErr w:type="gramStart"/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также</w:t>
      </w:r>
      <w:proofErr w:type="gramEnd"/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 xml:space="preserve"> как и любая полученная травма, когда надо добиваться возмещения вреда и дополнительных компенсаций. </w:t>
      </w:r>
    </w:p>
    <w:p w:rsidR="003043EE" w:rsidRPr="003043EE" w:rsidRDefault="003043EE" w:rsidP="003043E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Сотрудничая с профсоюзной организацией, работодатель получает: </w:t>
      </w:r>
    </w:p>
    <w:p w:rsidR="003043EE" w:rsidRPr="003043EE" w:rsidRDefault="003043EE" w:rsidP="003043EE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социального партнёра, образованного в соответствии с законом и несущего всю полноту ответственности; </w:t>
      </w:r>
    </w:p>
    <w:p w:rsidR="003043EE" w:rsidRPr="003043EE" w:rsidRDefault="003043EE" w:rsidP="003043EE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помощника в решении социальных и личных вопросов работников; </w:t>
      </w:r>
    </w:p>
    <w:p w:rsidR="003043EE" w:rsidRPr="003043EE" w:rsidRDefault="003043EE" w:rsidP="003043EE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партнёра в достижении наилучших производственных результатов, в воспитании у работников преданности организации, обеспечении трудовой и производственной дисциплины; </w:t>
      </w:r>
    </w:p>
    <w:p w:rsidR="003043EE" w:rsidRPr="003043EE" w:rsidRDefault="003043EE" w:rsidP="003043EE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помощника в разрешении трудовых споров (решение трудовых споров не со стихийно образованной группой, а с компетентной организацией, реально смотрящей на состояние дел); </w:t>
      </w:r>
    </w:p>
    <w:p w:rsidR="003043EE" w:rsidRPr="003043EE" w:rsidRDefault="003043EE" w:rsidP="003043EE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практическую помощь в решении вопросов по охране труда и соблюдении трудового законодательства</w:t>
      </w:r>
    </w:p>
    <w:p w:rsidR="003043EE" w:rsidRPr="003043EE" w:rsidRDefault="003043EE" w:rsidP="003043E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2060"/>
          <w:sz w:val="20"/>
          <w:szCs w:val="20"/>
          <w:u w:val="single"/>
          <w:lang w:eastAsia="ru-RU"/>
        </w:rPr>
      </w:pPr>
      <w:r w:rsidRPr="003043EE">
        <w:rPr>
          <w:rFonts w:ascii="Helvetica" w:eastAsia="Times New Roman" w:hAnsi="Helvetica" w:cs="Times New Roman"/>
          <w:b/>
          <w:bCs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Основные положения «Закона о профессиональных союзах и гарантиях их деятельности» </w:t>
      </w:r>
    </w:p>
    <w:p w:rsidR="003043EE" w:rsidRPr="003043EE" w:rsidRDefault="003043EE" w:rsidP="003043E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Профсоюз — добровольное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их социально-трудовых прав и интересов. </w:t>
      </w:r>
    </w:p>
    <w:p w:rsidR="003043EE" w:rsidRPr="003043EE" w:rsidRDefault="003043EE" w:rsidP="003043E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Все профсоюзы пользуются равными правами. </w:t>
      </w:r>
    </w:p>
    <w:p w:rsidR="003043EE" w:rsidRPr="003043EE" w:rsidRDefault="003043EE" w:rsidP="003043E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Каждый, достигший возраста 14 лет и осуществляющий трудовую (профессиональную) деятельность, имеет право по своему выбору создавать профсоюзы для защиты своих интересов, вступать в них, заниматься профсоюзной деятельностью и выходить из профсоюзов. </w:t>
      </w:r>
    </w:p>
    <w:p w:rsidR="003043EE" w:rsidRPr="003043EE" w:rsidRDefault="003043EE" w:rsidP="003043E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Профсоюзы независимы в своей деятельности от органов исполнительной власти, органов местного самоуправления, работодателей, их объединений (союзов, ассоциаций), политических партий и других общественных объединений, им не подотчетны и не подконтрольны. </w:t>
      </w:r>
    </w:p>
    <w:p w:rsidR="003043EE" w:rsidRPr="003043EE" w:rsidRDefault="003043EE" w:rsidP="003043E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Запрещается вмешательство органов государственной власти, органов местного самоуправления и их должностных лиц в деятельность профсоюзов, которое может повлечь за собой ограничение прав профсоюзов или воспрепятствовать законному осуществлению их уставной деятельности. </w:t>
      </w:r>
    </w:p>
    <w:p w:rsidR="003043EE" w:rsidRPr="003043EE" w:rsidRDefault="003043EE" w:rsidP="003043E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Законодательство субъектов Российской Федерации не может ограничивать права профсоюзов и гарантии их деятельности, предусмотренные федеральными законами. </w:t>
      </w:r>
    </w:p>
    <w:p w:rsidR="003043EE" w:rsidRPr="003043EE" w:rsidRDefault="003043EE" w:rsidP="003043E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Профсоюзы, их объединения (ассоциации), первичные профсоюзные организации и их органы представляют и защищают права и интересы членов профсоюзов по вопросам индивидуальных трудовых и связанных с трудом отношений, а в области коллективных прав и интересов — указанные права и интересы работников независимо от членства в профсоюзах в случае наделения их полномочиями на представительство в установленном порядке. </w:t>
      </w:r>
    </w:p>
    <w:p w:rsidR="003043EE" w:rsidRPr="003043EE" w:rsidRDefault="003043EE" w:rsidP="003043E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lastRenderedPageBreak/>
        <w:t>Профсоюзы, их объединения (ассоциации), первичные профсоюзные организации и их органы имеют право на ведение коллективных переговоров, заключение соглашений и коллективных договоров от имени работников в соответствии с федеральным законом. </w:t>
      </w:r>
    </w:p>
    <w:p w:rsidR="003043EE" w:rsidRPr="003043EE" w:rsidRDefault="003043EE" w:rsidP="003043E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u w:val="single"/>
          <w:lang w:eastAsia="ru-RU"/>
        </w:rPr>
      </w:pPr>
      <w:r w:rsidRPr="003043EE">
        <w:rPr>
          <w:rFonts w:ascii="Helvetica" w:eastAsia="Times New Roman" w:hAnsi="Helvetica" w:cs="Times New Roman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 </w:t>
      </w:r>
      <w:r w:rsidRPr="003043EE">
        <w:rPr>
          <w:rFonts w:ascii="Helvetica" w:eastAsia="Times New Roman" w:hAnsi="Helvetica" w:cs="Times New Roman"/>
          <w:b/>
          <w:bCs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Как вступить в профсоюз?</w:t>
      </w:r>
      <w:r w:rsidRPr="003043EE">
        <w:rPr>
          <w:rFonts w:ascii="Helvetica" w:eastAsia="Times New Roman" w:hAnsi="Helvetica" w:cs="Times New Roman"/>
          <w:color w:val="002060"/>
          <w:sz w:val="20"/>
          <w:szCs w:val="20"/>
          <w:u w:val="single"/>
          <w:lang w:eastAsia="ru-RU"/>
        </w:rPr>
        <w:t> </w:t>
      </w:r>
    </w:p>
    <w:p w:rsidR="003043EE" w:rsidRPr="003043EE" w:rsidRDefault="003043EE" w:rsidP="003043E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Как вступить в профсоюз? Очень просто, если на Вашем предприятии есть первичная профсоюзная</w:t>
      </w:r>
      <w:r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 xml:space="preserve"> </w:t>
      </w:r>
      <w:proofErr w:type="gramStart"/>
      <w:r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 xml:space="preserve">организация </w:t>
      </w: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 xml:space="preserve"> Вам</w:t>
      </w:r>
      <w:proofErr w:type="gramEnd"/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 xml:space="preserve"> просто нужно написать заявление в профсоюзный комитет о приеме в профсоюз и в бухгалтерию – о взимании членских профсоюзных взносов и передать их в профсоюзный комитет.   На основании пункта 8 Устава Профсоюза работников народного образования и науки Российской Федерации, членом профсоюза может быть каждый работник ДОУ, признающий Устав Профсоюза и уплачивающий членские взносы. Прием в члены профсоюза и выход из него производится по личному заявлению в первичную профсоюзную организацию учреждения. </w:t>
      </w:r>
    </w:p>
    <w:p w:rsidR="003043EE" w:rsidRPr="003043EE" w:rsidRDefault="003043EE" w:rsidP="003043E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Лицо считается принятым в профсоюз со дня принятия решения собранием или профсоюзным комитетом о приеме в члены профсоюза. Подтверждением членства в профсоюзе является профсоюзный билет, который выдается профсоюзным комитетом и хранится у Вас. </w:t>
      </w:r>
    </w:p>
    <w:p w:rsidR="003043EE" w:rsidRPr="003043EE" w:rsidRDefault="003043EE" w:rsidP="003043E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2060"/>
          <w:sz w:val="20"/>
          <w:szCs w:val="20"/>
          <w:u w:val="single"/>
          <w:lang w:eastAsia="ru-RU"/>
        </w:rPr>
      </w:pPr>
      <w:bookmarkStart w:id="0" w:name="_GoBack"/>
      <w:r w:rsidRPr="003043EE">
        <w:rPr>
          <w:rFonts w:ascii="Helvetica" w:eastAsia="Times New Roman" w:hAnsi="Helvetica" w:cs="Times New Roman"/>
          <w:b/>
          <w:bCs/>
          <w:color w:val="002060"/>
          <w:sz w:val="20"/>
          <w:szCs w:val="20"/>
          <w:u w:val="single"/>
          <w:bdr w:val="none" w:sz="0" w:space="0" w:color="auto" w:frame="1"/>
          <w:lang w:eastAsia="ru-RU"/>
        </w:rPr>
        <w:t>Кто имеет право на получение материальной помощи?</w:t>
      </w:r>
    </w:p>
    <w:p w:rsidR="003043EE" w:rsidRPr="003043EE" w:rsidRDefault="003043EE" w:rsidP="003043EE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 w:rsidRPr="003043EE">
        <w:rPr>
          <w:rFonts w:ascii="Helvetica" w:eastAsia="Times New Roman" w:hAnsi="Helvetica" w:cs="Times New Roman"/>
          <w:color w:val="002060"/>
          <w:sz w:val="20"/>
          <w:szCs w:val="20"/>
          <w:u w:val="single"/>
          <w:lang w:eastAsia="ru-RU"/>
        </w:rPr>
        <w:br/>
      </w:r>
      <w:bookmarkEnd w:id="0"/>
      <w:r w:rsidRPr="003043EE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Член профсоюза имеет право рассчитывать на получение материальной помощи в сложных жизненных ситуациях. Основанием для оказания материальной помощи является заявление, в котором излагаются причины обращения. По заявлению выносится решение профсоюзного комитета об оказании данной помощи, и в какой сумме.  Решение вносится в протокол собрания, по принятому решению выдается выписка из протокола заседания ПК.</w:t>
      </w:r>
    </w:p>
    <w:p w:rsidR="00066ED7" w:rsidRDefault="00066ED7"/>
    <w:sectPr w:rsidR="00066ED7" w:rsidSect="003043E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B30BE"/>
    <w:multiLevelType w:val="multilevel"/>
    <w:tmpl w:val="5E569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C0CEC"/>
    <w:multiLevelType w:val="multilevel"/>
    <w:tmpl w:val="BE5A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6B6C37"/>
    <w:multiLevelType w:val="multilevel"/>
    <w:tmpl w:val="A00E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374B0D"/>
    <w:multiLevelType w:val="multilevel"/>
    <w:tmpl w:val="F436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AD3063"/>
    <w:multiLevelType w:val="multilevel"/>
    <w:tmpl w:val="0D9A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8040D8"/>
    <w:multiLevelType w:val="multilevel"/>
    <w:tmpl w:val="A74A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CC326F"/>
    <w:multiLevelType w:val="multilevel"/>
    <w:tmpl w:val="0BAA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1C1E32"/>
    <w:multiLevelType w:val="multilevel"/>
    <w:tmpl w:val="5A34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915317"/>
    <w:multiLevelType w:val="multilevel"/>
    <w:tmpl w:val="BBE0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AD5F22"/>
    <w:multiLevelType w:val="multilevel"/>
    <w:tmpl w:val="C746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EE"/>
    <w:rsid w:val="00066ED7"/>
    <w:rsid w:val="0030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C3982-B145-45DD-A21B-8EB32971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1800</Words>
  <Characters>10261</Characters>
  <Application>Microsoft Office Word</Application>
  <DocSecurity>0</DocSecurity>
  <Lines>85</Lines>
  <Paragraphs>24</Paragraphs>
  <ScaleCrop>false</ScaleCrop>
  <Company>ЦБРТ Козулька 54630</Company>
  <LinksUpToDate>false</LinksUpToDate>
  <CharactersWithSpaces>12037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</dc:creator>
  <cp:keywords/>
  <dc:description/>
  <cp:lastModifiedBy>Сорокин</cp:lastModifiedBy>
  <cp:revision>1</cp:revision>
  <dcterms:created xsi:type="dcterms:W3CDTF">2018-10-19T06:55:00Z</dcterms:created>
  <dcterms:modified xsi:type="dcterms:W3CDTF">2018-10-19T06:59:00Z</dcterms:modified>
</cp:coreProperties>
</file>